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на строительство теплиц для выращивания овощей и (или) ягод в защищённом грунте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18"/>
        <w:ind w:firstLine="851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959"/>
        <w:gridCol w:w="1261"/>
        <w:gridCol w:w="1399"/>
        <w:gridCol w:w="1260"/>
        <w:gridCol w:w="1120"/>
        <w:gridCol w:w="1120"/>
        <w:gridCol w:w="1519"/>
      </w:tblGrid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 ягод в защищенном грунте</w:t>
            </w:r>
            <w:r>
              <w:rPr>
                <w:sz w:val="22"/>
                <w:szCs w:val="22"/>
              </w:rPr>
              <w:t>, подлежащая субсидированию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гр.5 = =гр.1×гр.3,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 = =гр.1×гр.4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 </w:t>
      </w:r>
      <w:r>
        <w:rPr/>
        <w:t>* площадь теплицы, подлежащая субсидированию, берётся из акта обследования теплицы, при этом общая площадь не должна превышать:</w:t>
      </w:r>
    </w:p>
    <w:p>
      <w:pPr>
        <w:pStyle w:val="Normal"/>
        <w:ind w:left="280" w:hanging="280"/>
        <w:jc w:val="both"/>
        <w:rPr/>
      </w:pPr>
      <w:r>
        <w:rPr/>
        <w:t xml:space="preserve"> </w:t>
      </w:r>
      <w:r>
        <w:rPr/>
        <w:t xml:space="preserve">- 5 000   кв.м. и не менее 100 кв.м. каждая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</w:t>
      </w:r>
      <w:r>
        <w:rPr>
          <w:sz w:val="28"/>
          <w:szCs w:val="28"/>
        </w:rPr>
        <w:t xml:space="preserve">М.П. </w:t>
      </w:r>
      <w:r>
        <w:rPr/>
        <w:t>(при наличии)                                    (подпись)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</w:t>
      </w:r>
      <w:r>
        <w:rPr>
          <w:sz w:val="28"/>
          <w:szCs w:val="28"/>
        </w:rPr>
        <w:t>М.П.</w:t>
      </w:r>
      <w:r>
        <w:rPr/>
        <w:t xml:space="preserve">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qFormat/>
    <w:rsid w:val="00b76267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b762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LibreOffice/7.4.3.2$Windows_X86_64 LibreOffice_project/1048a8393ae2eeec98dff31b5c133c5f1d08b890</Application>
  <AppVersion>15.0000</AppVersion>
  <Pages>1</Pages>
  <Words>218</Words>
  <Characters>1530</Characters>
  <CharactersWithSpaces>1962</CharactersWithSpaces>
  <Paragraphs>59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2023-06-21T16:08:30Z</dcterms:modified>
  <cp:revision>15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